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05FB7D0E" w14:textId="77777777" w:rsidR="00347DB2" w:rsidRPr="00347DB2" w:rsidRDefault="00347DB2" w:rsidP="00347DB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>Η ενέργεια ισχύει για αγορές που θα πραγματοποιηθούν από 11/03/2026 έως 15/03/2026.</w:t>
      </w:r>
    </w:p>
    <w:p w14:paraId="1BF934AA" w14:textId="77777777" w:rsidR="00347DB2" w:rsidRPr="00347DB2" w:rsidRDefault="00347DB2" w:rsidP="00347DB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Ισχύει για αγορές από τα φυσικά καταστήματα, το www.praktiker.gr ,καθώς και τηλεφωνικές παραγγελίες στο </w:t>
      </w:r>
      <w:proofErr w:type="spellStart"/>
      <w:r w:rsidRPr="00347DB2">
        <w:rPr>
          <w:color w:val="38353A"/>
        </w:rPr>
        <w:t>Contact</w:t>
      </w:r>
      <w:proofErr w:type="spellEnd"/>
      <w:r w:rsidRPr="00347DB2">
        <w:rPr>
          <w:color w:val="38353A"/>
        </w:rPr>
        <w:t xml:space="preserve"> </w:t>
      </w:r>
      <w:proofErr w:type="spellStart"/>
      <w:r w:rsidRPr="00347DB2">
        <w:rPr>
          <w:color w:val="38353A"/>
        </w:rPr>
        <w:t>Center</w:t>
      </w:r>
      <w:proofErr w:type="spellEnd"/>
      <w:r w:rsidRPr="00347DB2">
        <w:rPr>
          <w:color w:val="38353A"/>
        </w:rPr>
        <w:t xml:space="preserve"> (</w:t>
      </w:r>
      <w:hyperlink r:id="rId8" w:history="1">
        <w:r w:rsidRPr="00347DB2">
          <w:rPr>
            <w:rStyle w:val="Hyperlink"/>
            <w:b/>
            <w:bCs/>
          </w:rPr>
          <w:t>210 9940000</w:t>
        </w:r>
      </w:hyperlink>
      <w:r w:rsidRPr="00347DB2">
        <w:rPr>
          <w:color w:val="38353A"/>
        </w:rPr>
        <w:t>)της Εταιρείας PRAKTIKER HELLAS:</w:t>
      </w:r>
    </w:p>
    <w:p w14:paraId="42662889" w14:textId="77777777" w:rsidR="00347DB2" w:rsidRPr="00347DB2" w:rsidRDefault="00347DB2" w:rsidP="00347DB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Δικαιούχος της εν λόγω προωθητικής ενέργειας είναι κάθε πελάτης, ο οποίος πραγματοποιεί αγορές σε </w:t>
      </w:r>
      <w:r w:rsidRPr="00347DB2">
        <w:rPr>
          <w:b/>
          <w:bCs/>
          <w:color w:val="38353A"/>
        </w:rPr>
        <w:t xml:space="preserve">Μεγάλες Οικιακές Συσκευές του brand LG </w:t>
      </w:r>
      <w:r w:rsidRPr="00347DB2">
        <w:rPr>
          <w:color w:val="38353A"/>
        </w:rPr>
        <w:t xml:space="preserve">εντός των φυσικών καταστημάτων, στο www.praktiker.gr και μέσω του </w:t>
      </w:r>
      <w:proofErr w:type="spellStart"/>
      <w:r w:rsidRPr="00347DB2">
        <w:rPr>
          <w:color w:val="38353A"/>
        </w:rPr>
        <w:t>Contact</w:t>
      </w:r>
      <w:proofErr w:type="spellEnd"/>
      <w:r w:rsidRPr="00347DB2">
        <w:rPr>
          <w:color w:val="38353A"/>
        </w:rPr>
        <w:t xml:space="preserve"> </w:t>
      </w:r>
      <w:proofErr w:type="spellStart"/>
      <w:r w:rsidRPr="00347DB2">
        <w:rPr>
          <w:color w:val="38353A"/>
        </w:rPr>
        <w:t>Center</w:t>
      </w:r>
      <w:proofErr w:type="spellEnd"/>
      <w:r w:rsidRPr="00347DB2">
        <w:rPr>
          <w:color w:val="38353A"/>
        </w:rPr>
        <w:t xml:space="preserve"> (</w:t>
      </w:r>
      <w:hyperlink r:id="rId9" w:history="1">
        <w:r w:rsidRPr="00347DB2">
          <w:rPr>
            <w:rStyle w:val="Hyperlink"/>
            <w:b/>
            <w:bCs/>
          </w:rPr>
          <w:t>210 9940000</w:t>
        </w:r>
      </w:hyperlink>
      <w:r w:rsidRPr="00347DB2">
        <w:rPr>
          <w:color w:val="38353A"/>
        </w:rPr>
        <w:t>)  της PRAKTIKER.</w:t>
      </w:r>
    </w:p>
    <w:p w14:paraId="642DF43F" w14:textId="77777777" w:rsidR="00347DB2" w:rsidRPr="00347DB2" w:rsidRDefault="00347DB2" w:rsidP="00347DB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b/>
          <w:bCs/>
          <w:color w:val="38353A"/>
        </w:rPr>
        <w:t xml:space="preserve">Για αγορές σε Μεγάλες Οικιακές συσκευές LG, ο πελάτης θα επωφελείται με </w:t>
      </w:r>
      <w:proofErr w:type="spellStart"/>
      <w:r w:rsidRPr="00347DB2">
        <w:rPr>
          <w:b/>
          <w:bCs/>
          <w:color w:val="38353A"/>
        </w:rPr>
        <w:t>δωροεπιταγή</w:t>
      </w:r>
      <w:proofErr w:type="spellEnd"/>
      <w:r w:rsidRPr="00347DB2">
        <w:rPr>
          <w:b/>
          <w:bCs/>
          <w:color w:val="38353A"/>
        </w:rPr>
        <w:t xml:space="preserve"> αξίας έως 300€.</w:t>
      </w:r>
    </w:p>
    <w:p w14:paraId="520004FB" w14:textId="77777777" w:rsidR="00347DB2" w:rsidRPr="00347DB2" w:rsidRDefault="00347DB2" w:rsidP="00347DB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>Πιο συγκεκριμένα:</w:t>
      </w:r>
    </w:p>
    <w:p w14:paraId="65CBE0D5" w14:textId="77777777" w:rsidR="00347DB2" w:rsidRPr="00347DB2" w:rsidRDefault="00347DB2" w:rsidP="00347DB2">
      <w:pPr>
        <w:pStyle w:val="NormalWeb"/>
        <w:numPr>
          <w:ilvl w:val="0"/>
          <w:numId w:val="6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για αγορές προϊόντων από 399€ έως 599,99€ η αξία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για τους δικαιούχους είναι 30€,</w:t>
      </w:r>
    </w:p>
    <w:p w14:paraId="597D2870" w14:textId="77777777" w:rsidR="00347DB2" w:rsidRPr="00347DB2" w:rsidRDefault="00347DB2" w:rsidP="00347DB2">
      <w:pPr>
        <w:pStyle w:val="NormalWeb"/>
        <w:numPr>
          <w:ilvl w:val="0"/>
          <w:numId w:val="6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για αγορές προϊόντων από 600€ έως 799,99€ η αξία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για τους δικαιούχους είναι 50€,</w:t>
      </w:r>
    </w:p>
    <w:p w14:paraId="31854175" w14:textId="77777777" w:rsidR="00347DB2" w:rsidRPr="00347DB2" w:rsidRDefault="00347DB2" w:rsidP="00347DB2">
      <w:pPr>
        <w:pStyle w:val="NormalWeb"/>
        <w:numPr>
          <w:ilvl w:val="0"/>
          <w:numId w:val="6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για αγορές προϊόντων από 800€ έως 999,99€ η αξία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για τους δικαιούχους είναι 70€,</w:t>
      </w:r>
    </w:p>
    <w:p w14:paraId="602CE724" w14:textId="77777777" w:rsidR="00347DB2" w:rsidRPr="00347DB2" w:rsidRDefault="00347DB2" w:rsidP="00347DB2">
      <w:pPr>
        <w:pStyle w:val="NormalWeb"/>
        <w:numPr>
          <w:ilvl w:val="0"/>
          <w:numId w:val="6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για αγορές προϊόντων από 1000€ έως 1499,99€ η αξία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για τους δικαιούχους είναι 120€,</w:t>
      </w:r>
    </w:p>
    <w:p w14:paraId="35AC2E6A" w14:textId="77777777" w:rsidR="00347DB2" w:rsidRPr="00347DB2" w:rsidRDefault="00347DB2" w:rsidP="00347DB2">
      <w:pPr>
        <w:pStyle w:val="NormalWeb"/>
        <w:numPr>
          <w:ilvl w:val="0"/>
          <w:numId w:val="6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για αγορές προϊόντων από 1500€ έως 1999,99€ η αξία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για τους δικαιούχους είναι 200€,</w:t>
      </w:r>
    </w:p>
    <w:p w14:paraId="297D6649" w14:textId="77777777" w:rsidR="00347DB2" w:rsidRPr="00347DB2" w:rsidRDefault="00347DB2" w:rsidP="00347DB2">
      <w:pPr>
        <w:pStyle w:val="NormalWeb"/>
        <w:numPr>
          <w:ilvl w:val="0"/>
          <w:numId w:val="6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για αγορές προϊόντων από 2000€ και άνω η αξία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για τους δικαιούχους είναι 300€.</w:t>
      </w:r>
    </w:p>
    <w:p w14:paraId="4AC9C6D3" w14:textId="77777777" w:rsidR="00347DB2" w:rsidRPr="00347DB2" w:rsidRDefault="00347DB2" w:rsidP="00347DB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Στη ενέργεια συμμετέχουν οι κωδικοί προϊόντων που θα βρείτε στη </w:t>
      </w:r>
      <w:hyperlink r:id="rId10" w:history="1">
        <w:r w:rsidRPr="00347DB2">
          <w:rPr>
            <w:rStyle w:val="Hyperlink"/>
            <w:b/>
            <w:bCs/>
          </w:rPr>
          <w:t>λίστα</w:t>
        </w:r>
      </w:hyperlink>
      <w:r w:rsidRPr="00347DB2">
        <w:rPr>
          <w:b/>
          <w:bCs/>
          <w:color w:val="38353A"/>
        </w:rPr>
        <w:t>.</w:t>
      </w:r>
    </w:p>
    <w:p w14:paraId="39DD715B" w14:textId="77777777" w:rsidR="00347DB2" w:rsidRPr="00347DB2" w:rsidRDefault="00347DB2" w:rsidP="00347DB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τους. </w:t>
      </w:r>
      <w:r w:rsidRPr="00347DB2">
        <w:rPr>
          <w:color w:val="38353A"/>
        </w:rPr>
        <w:lastRenderedPageBreak/>
        <w:t>Η δήλωση του ως άνω στοιχείου αποτελεί απαραίτητη προϋπόθεση για την έγκυρη συμμετοχή των καταναλωτών στην Ενέργεια.</w:t>
      </w:r>
    </w:p>
    <w:p w14:paraId="7F528EB1" w14:textId="77777777" w:rsidR="00347DB2" w:rsidRPr="00347DB2" w:rsidRDefault="00347DB2" w:rsidP="00347DB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347DB2">
        <w:rPr>
          <w:b/>
          <w:bCs/>
          <w:color w:val="38353A"/>
        </w:rPr>
        <w:t>Viber</w:t>
      </w:r>
      <w:proofErr w:type="spellEnd"/>
      <w:r w:rsidRPr="00347DB2">
        <w:rPr>
          <w:b/>
          <w:bCs/>
          <w:color w:val="38353A"/>
        </w:rPr>
        <w:t xml:space="preserve"> τον 18ψηφιο κωδικό </w:t>
      </w:r>
      <w:proofErr w:type="spellStart"/>
      <w:r w:rsidRPr="00347DB2">
        <w:rPr>
          <w:b/>
          <w:bCs/>
          <w:color w:val="38353A"/>
        </w:rPr>
        <w:t>δωροεπιταγής</w:t>
      </w:r>
      <w:proofErr w:type="spellEnd"/>
    </w:p>
    <w:p w14:paraId="1D3905F4" w14:textId="77777777" w:rsidR="00347DB2" w:rsidRPr="00347DB2" w:rsidRDefault="00347DB2" w:rsidP="00347DB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Ο μοναδικός αυτός κωδικός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γίνεται δεκτός και μπορεί να χρησιμοποιηθεί εφάπαξ αποκλειστικά σε όλα τα φυσικά καταστήματα PRAKTIKER καθώς και για τηλεφωνικές παραγγελίες μέσω του </w:t>
      </w:r>
      <w:proofErr w:type="spellStart"/>
      <w:r w:rsidRPr="00347DB2">
        <w:rPr>
          <w:color w:val="38353A"/>
        </w:rPr>
        <w:t>Contact</w:t>
      </w:r>
      <w:proofErr w:type="spellEnd"/>
      <w:r w:rsidRPr="00347DB2">
        <w:rPr>
          <w:color w:val="38353A"/>
        </w:rPr>
        <w:t xml:space="preserve"> </w:t>
      </w:r>
      <w:proofErr w:type="spellStart"/>
      <w:r w:rsidRPr="00347DB2">
        <w:rPr>
          <w:color w:val="38353A"/>
        </w:rPr>
        <w:t>Center</w:t>
      </w:r>
      <w:proofErr w:type="spellEnd"/>
      <w:r w:rsidRPr="00347DB2">
        <w:rPr>
          <w:color w:val="38353A"/>
        </w:rPr>
        <w:t xml:space="preserve"> (</w:t>
      </w:r>
      <w:hyperlink r:id="rId11" w:history="1">
        <w:r w:rsidRPr="00347DB2">
          <w:rPr>
            <w:rStyle w:val="Hyperlink"/>
            <w:b/>
            <w:bCs/>
          </w:rPr>
          <w:t>210 9940000</w:t>
        </w:r>
      </w:hyperlink>
      <w:r w:rsidRPr="00347DB2">
        <w:rPr>
          <w:color w:val="38353A"/>
        </w:rPr>
        <w:t xml:space="preserve">)  για αγορές προϊόντων ίσης ή και μεγαλύτερης αξίας από την διπλάσια αξία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δηλαδή, η </w:t>
      </w:r>
      <w:proofErr w:type="spellStart"/>
      <w:r w:rsidRPr="00347DB2">
        <w:rPr>
          <w:color w:val="38353A"/>
        </w:rPr>
        <w:t>δωροεπιταγή</w:t>
      </w:r>
      <w:proofErr w:type="spellEnd"/>
      <w:r w:rsidRPr="00347DB2">
        <w:rPr>
          <w:color w:val="38353A"/>
        </w:rPr>
        <w:t xml:space="preserve"> αξίας 100 € μπορεί να εξαργυρωθεί σε επόμενη αγορά αξίας 200 € και άνω.</w:t>
      </w:r>
    </w:p>
    <w:p w14:paraId="2FA6199D" w14:textId="77777777" w:rsidR="00347DB2" w:rsidRPr="00347DB2" w:rsidRDefault="00347DB2" w:rsidP="00347DB2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Η εξαργύρωση του κωδικού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μπορεί να γίνει έως</w:t>
      </w:r>
      <w:r w:rsidRPr="00347DB2">
        <w:rPr>
          <w:b/>
          <w:bCs/>
          <w:color w:val="38353A"/>
        </w:rPr>
        <w:t xml:space="preserve"> τη 15/04/2026.</w:t>
      </w:r>
    </w:p>
    <w:p w14:paraId="123169D0" w14:textId="77777777" w:rsidR="00347DB2" w:rsidRPr="00347DB2" w:rsidRDefault="00347DB2" w:rsidP="00347DB2">
      <w:pPr>
        <w:pStyle w:val="NormalWeb"/>
        <w:numPr>
          <w:ilvl w:val="0"/>
          <w:numId w:val="7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Μετά την παρέλευση του ως άνω διαστήματος, η </w:t>
      </w:r>
      <w:proofErr w:type="spellStart"/>
      <w:r w:rsidRPr="00347DB2">
        <w:rPr>
          <w:color w:val="38353A"/>
        </w:rPr>
        <w:t>δωροεπιταγή</w:t>
      </w:r>
      <w:proofErr w:type="spellEnd"/>
      <w:r w:rsidRPr="00347DB2">
        <w:rPr>
          <w:color w:val="38353A"/>
        </w:rPr>
        <w:t xml:space="preserve"> απενεργοποιείται και δεν είναι πλέον εφικτή η εξαργύρωσή της.</w:t>
      </w:r>
    </w:p>
    <w:p w14:paraId="0CB518DF" w14:textId="77777777" w:rsidR="00347DB2" w:rsidRPr="00347DB2" w:rsidRDefault="00347DB2" w:rsidP="00347DB2">
      <w:pPr>
        <w:pStyle w:val="NormalWeb"/>
        <w:numPr>
          <w:ilvl w:val="0"/>
          <w:numId w:val="7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Η </w:t>
      </w:r>
      <w:proofErr w:type="spellStart"/>
      <w:r w:rsidRPr="00347DB2">
        <w:rPr>
          <w:color w:val="38353A"/>
        </w:rPr>
        <w:t>δωροεπιταγή</w:t>
      </w:r>
      <w:proofErr w:type="spellEnd"/>
      <w:r w:rsidRPr="00347DB2">
        <w:rPr>
          <w:color w:val="38353A"/>
        </w:rPr>
        <w:t xml:space="preserve"> εξαργυρώνεται σε όλα τα φυσικά καταστήματα PRAKTIKER καθώς και για τηλεφωνικές παραγγελίες μέσω του </w:t>
      </w:r>
      <w:proofErr w:type="spellStart"/>
      <w:r w:rsidRPr="00347DB2">
        <w:rPr>
          <w:color w:val="38353A"/>
        </w:rPr>
        <w:t>Contact</w:t>
      </w:r>
      <w:proofErr w:type="spellEnd"/>
      <w:r w:rsidRPr="00347DB2">
        <w:rPr>
          <w:color w:val="38353A"/>
        </w:rPr>
        <w:t xml:space="preserve"> </w:t>
      </w:r>
      <w:proofErr w:type="spellStart"/>
      <w:r w:rsidRPr="00347DB2">
        <w:rPr>
          <w:color w:val="38353A"/>
        </w:rPr>
        <w:t>Center</w:t>
      </w:r>
      <w:proofErr w:type="spellEnd"/>
      <w:r w:rsidRPr="00347DB2">
        <w:rPr>
          <w:color w:val="38353A"/>
        </w:rPr>
        <w:t xml:space="preserve"> (</w:t>
      </w:r>
      <w:hyperlink r:id="rId12" w:history="1">
        <w:r w:rsidRPr="00347DB2">
          <w:rPr>
            <w:rStyle w:val="Hyperlink"/>
            <w:b/>
            <w:bCs/>
          </w:rPr>
          <w:t>210 9940000</w:t>
        </w:r>
      </w:hyperlink>
      <w:r w:rsidRPr="00347DB2">
        <w:rPr>
          <w:color w:val="38353A"/>
        </w:rPr>
        <w:t>).</w:t>
      </w:r>
    </w:p>
    <w:p w14:paraId="1A87E15B" w14:textId="77777777" w:rsidR="00347DB2" w:rsidRPr="00347DB2" w:rsidRDefault="00347DB2" w:rsidP="00347DB2">
      <w:pPr>
        <w:pStyle w:val="NormalWeb"/>
        <w:numPr>
          <w:ilvl w:val="0"/>
          <w:numId w:val="7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Η χρήση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γίνεται </w:t>
      </w:r>
      <w:r w:rsidRPr="00347DB2">
        <w:rPr>
          <w:b/>
          <w:bCs/>
          <w:color w:val="38353A"/>
        </w:rPr>
        <w:t>εφάπαξ</w:t>
      </w:r>
      <w:r w:rsidRPr="00347DB2">
        <w:rPr>
          <w:color w:val="38353A"/>
        </w:rPr>
        <w:t xml:space="preserve"> και </w:t>
      </w:r>
      <w:r w:rsidRPr="00347DB2">
        <w:rPr>
          <w:b/>
          <w:bCs/>
          <w:color w:val="38353A"/>
        </w:rPr>
        <w:t>για το σύνολο του ποσού της</w:t>
      </w:r>
      <w:r w:rsidRPr="00347DB2">
        <w:rPr>
          <w:color w:val="38353A"/>
        </w:rPr>
        <w:t>.</w:t>
      </w:r>
    </w:p>
    <w:p w14:paraId="69DD1854" w14:textId="77777777" w:rsidR="00347DB2" w:rsidRPr="00347DB2" w:rsidRDefault="00347DB2" w:rsidP="00347DB2">
      <w:pPr>
        <w:pStyle w:val="NormalWeb"/>
        <w:numPr>
          <w:ilvl w:val="0"/>
          <w:numId w:val="7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Η χρήση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 xml:space="preserve"> δεν μπορεί να συνδυαστεί με άλλο κουπόνι/</w:t>
      </w:r>
      <w:proofErr w:type="spellStart"/>
      <w:r w:rsidRPr="00347DB2">
        <w:rPr>
          <w:color w:val="38353A"/>
        </w:rPr>
        <w:t>δωροεπιταγή</w:t>
      </w:r>
      <w:proofErr w:type="spellEnd"/>
      <w:r w:rsidRPr="00347DB2">
        <w:rPr>
          <w:color w:val="38353A"/>
        </w:rPr>
        <w:t>.</w:t>
      </w:r>
    </w:p>
    <w:p w14:paraId="61FB382A" w14:textId="77777777" w:rsidR="00347DB2" w:rsidRPr="00347DB2" w:rsidRDefault="00347DB2" w:rsidP="00347DB2">
      <w:pPr>
        <w:pStyle w:val="NormalWeb"/>
        <w:numPr>
          <w:ilvl w:val="0"/>
          <w:numId w:val="7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Η </w:t>
      </w:r>
      <w:proofErr w:type="spellStart"/>
      <w:r w:rsidRPr="00347DB2">
        <w:rPr>
          <w:color w:val="38353A"/>
        </w:rPr>
        <w:t>δωροεπιταγή</w:t>
      </w:r>
      <w:proofErr w:type="spellEnd"/>
      <w:r w:rsidRPr="00347DB2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διπλάσια αξία της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>, καταβάλλοντας την διαφορά.</w:t>
      </w:r>
    </w:p>
    <w:p w14:paraId="7DA68170" w14:textId="77777777" w:rsidR="00347DB2" w:rsidRPr="00347DB2" w:rsidRDefault="00347DB2" w:rsidP="00347DB2">
      <w:pPr>
        <w:pStyle w:val="NormalWeb"/>
        <w:numPr>
          <w:ilvl w:val="0"/>
          <w:numId w:val="7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347DB2">
        <w:rPr>
          <w:color w:val="38353A"/>
        </w:rPr>
        <w:t>Δωροεπιταγής</w:t>
      </w:r>
      <w:proofErr w:type="spellEnd"/>
      <w:r w:rsidRPr="00347DB2">
        <w:rPr>
          <w:color w:val="38353A"/>
        </w:rPr>
        <w:t>.</w:t>
      </w:r>
    </w:p>
    <w:p w14:paraId="77C0B240" w14:textId="77777777" w:rsidR="00347DB2" w:rsidRPr="00347DB2" w:rsidRDefault="00347DB2" w:rsidP="00347DB2">
      <w:pPr>
        <w:pStyle w:val="NormalWeb"/>
        <w:numPr>
          <w:ilvl w:val="0"/>
          <w:numId w:val="7"/>
        </w:numPr>
        <w:spacing w:before="0" w:beforeAutospacing="0" w:after="360" w:afterAutospacing="0"/>
        <w:textAlignment w:val="baseline"/>
        <w:rPr>
          <w:color w:val="38353A"/>
        </w:rPr>
      </w:pPr>
      <w:r w:rsidRPr="00347DB2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347DB2">
        <w:rPr>
          <w:color w:val="38353A"/>
        </w:rPr>
        <w:t>δωροεπιταγή</w:t>
      </w:r>
      <w:proofErr w:type="spellEnd"/>
      <w:r w:rsidRPr="00347DB2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347DB2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42BA"/>
    <w:multiLevelType w:val="multilevel"/>
    <w:tmpl w:val="2D1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742B8"/>
    <w:multiLevelType w:val="multilevel"/>
    <w:tmpl w:val="C0D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4"/>
  </w:num>
  <w:num w:numId="2" w16cid:durableId="403990496">
    <w:abstractNumId w:val="4"/>
  </w:num>
  <w:num w:numId="3" w16cid:durableId="1049690834">
    <w:abstractNumId w:val="3"/>
  </w:num>
  <w:num w:numId="4" w16cid:durableId="376972862">
    <w:abstractNumId w:val="5"/>
  </w:num>
  <w:num w:numId="5" w16cid:durableId="462620241">
    <w:abstractNumId w:val="0"/>
  </w:num>
  <w:num w:numId="6" w16cid:durableId="1736274265">
    <w:abstractNumId w:val="2"/>
  </w:num>
  <w:num w:numId="7" w16cid:durableId="192606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62DB"/>
    <w:rsid w:val="00037860"/>
    <w:rsid w:val="000422C6"/>
    <w:rsid w:val="00061089"/>
    <w:rsid w:val="00075ADE"/>
    <w:rsid w:val="000A0A10"/>
    <w:rsid w:val="000A3641"/>
    <w:rsid w:val="000A7506"/>
    <w:rsid w:val="000C00FF"/>
    <w:rsid w:val="000C46B6"/>
    <w:rsid w:val="000D6B2D"/>
    <w:rsid w:val="000E559E"/>
    <w:rsid w:val="000F78AE"/>
    <w:rsid w:val="00101350"/>
    <w:rsid w:val="00113558"/>
    <w:rsid w:val="00131DDD"/>
    <w:rsid w:val="00160B5D"/>
    <w:rsid w:val="001C3E2D"/>
    <w:rsid w:val="001D21CB"/>
    <w:rsid w:val="001D3143"/>
    <w:rsid w:val="001E42BC"/>
    <w:rsid w:val="001E4696"/>
    <w:rsid w:val="001F3291"/>
    <w:rsid w:val="001F3497"/>
    <w:rsid w:val="00224C93"/>
    <w:rsid w:val="00235BDC"/>
    <w:rsid w:val="00261EBA"/>
    <w:rsid w:val="00265168"/>
    <w:rsid w:val="00273489"/>
    <w:rsid w:val="0027415B"/>
    <w:rsid w:val="00284966"/>
    <w:rsid w:val="002B4ECC"/>
    <w:rsid w:val="002D1BC9"/>
    <w:rsid w:val="002E2EA0"/>
    <w:rsid w:val="002E4AA0"/>
    <w:rsid w:val="002E60E2"/>
    <w:rsid w:val="002F6E5E"/>
    <w:rsid w:val="00302B34"/>
    <w:rsid w:val="00303F9E"/>
    <w:rsid w:val="00315A0E"/>
    <w:rsid w:val="00347DB2"/>
    <w:rsid w:val="003537F3"/>
    <w:rsid w:val="003621D4"/>
    <w:rsid w:val="00372915"/>
    <w:rsid w:val="00372A8B"/>
    <w:rsid w:val="003C61FF"/>
    <w:rsid w:val="003F7AC9"/>
    <w:rsid w:val="004079FE"/>
    <w:rsid w:val="0042482F"/>
    <w:rsid w:val="00424D7D"/>
    <w:rsid w:val="00427C19"/>
    <w:rsid w:val="00447A71"/>
    <w:rsid w:val="0045353A"/>
    <w:rsid w:val="00461F42"/>
    <w:rsid w:val="004729F8"/>
    <w:rsid w:val="00474E32"/>
    <w:rsid w:val="004774F5"/>
    <w:rsid w:val="004942BB"/>
    <w:rsid w:val="004A35A4"/>
    <w:rsid w:val="004E6CDF"/>
    <w:rsid w:val="00526F1B"/>
    <w:rsid w:val="00531B3A"/>
    <w:rsid w:val="005514A3"/>
    <w:rsid w:val="00570FA8"/>
    <w:rsid w:val="0058338C"/>
    <w:rsid w:val="0058644D"/>
    <w:rsid w:val="00593042"/>
    <w:rsid w:val="005A2BDD"/>
    <w:rsid w:val="005A3608"/>
    <w:rsid w:val="005C7B79"/>
    <w:rsid w:val="005E06E6"/>
    <w:rsid w:val="00604702"/>
    <w:rsid w:val="00616885"/>
    <w:rsid w:val="00633524"/>
    <w:rsid w:val="006457C5"/>
    <w:rsid w:val="006517D4"/>
    <w:rsid w:val="00660D3C"/>
    <w:rsid w:val="00665F3C"/>
    <w:rsid w:val="0068293C"/>
    <w:rsid w:val="00684EE5"/>
    <w:rsid w:val="006A003D"/>
    <w:rsid w:val="006D2205"/>
    <w:rsid w:val="006D6BD4"/>
    <w:rsid w:val="006D707C"/>
    <w:rsid w:val="006E0669"/>
    <w:rsid w:val="006E4952"/>
    <w:rsid w:val="006F7A96"/>
    <w:rsid w:val="007660FD"/>
    <w:rsid w:val="00791FE9"/>
    <w:rsid w:val="00796CB7"/>
    <w:rsid w:val="007C7C26"/>
    <w:rsid w:val="007F0FC7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F1670"/>
    <w:rsid w:val="008F2C06"/>
    <w:rsid w:val="00906829"/>
    <w:rsid w:val="00916703"/>
    <w:rsid w:val="00935AAF"/>
    <w:rsid w:val="009441E6"/>
    <w:rsid w:val="0096780A"/>
    <w:rsid w:val="00994F6D"/>
    <w:rsid w:val="009A7851"/>
    <w:rsid w:val="009E2E1F"/>
    <w:rsid w:val="009E3633"/>
    <w:rsid w:val="009E4002"/>
    <w:rsid w:val="009F2E89"/>
    <w:rsid w:val="009F6884"/>
    <w:rsid w:val="00A02556"/>
    <w:rsid w:val="00A02FD4"/>
    <w:rsid w:val="00A07EF4"/>
    <w:rsid w:val="00A31632"/>
    <w:rsid w:val="00A62708"/>
    <w:rsid w:val="00A65268"/>
    <w:rsid w:val="00A725BF"/>
    <w:rsid w:val="00A73E91"/>
    <w:rsid w:val="00A82200"/>
    <w:rsid w:val="00A827B6"/>
    <w:rsid w:val="00AC625E"/>
    <w:rsid w:val="00B21959"/>
    <w:rsid w:val="00B51F59"/>
    <w:rsid w:val="00B57359"/>
    <w:rsid w:val="00B76086"/>
    <w:rsid w:val="00B9294F"/>
    <w:rsid w:val="00BB3CEC"/>
    <w:rsid w:val="00BB4457"/>
    <w:rsid w:val="00BB6EC7"/>
    <w:rsid w:val="00BD647D"/>
    <w:rsid w:val="00BE4E00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463A"/>
    <w:rsid w:val="00C671AA"/>
    <w:rsid w:val="00C81031"/>
    <w:rsid w:val="00C85776"/>
    <w:rsid w:val="00C87D52"/>
    <w:rsid w:val="00C95F11"/>
    <w:rsid w:val="00CC4BEE"/>
    <w:rsid w:val="00CF0D0E"/>
    <w:rsid w:val="00CF3010"/>
    <w:rsid w:val="00D11215"/>
    <w:rsid w:val="00D15B39"/>
    <w:rsid w:val="00D2525E"/>
    <w:rsid w:val="00D258E7"/>
    <w:rsid w:val="00D25CA7"/>
    <w:rsid w:val="00D41579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D435B"/>
    <w:rsid w:val="00DE1637"/>
    <w:rsid w:val="00DF4B9B"/>
    <w:rsid w:val="00E25196"/>
    <w:rsid w:val="00E427FB"/>
    <w:rsid w:val="00E64A4C"/>
    <w:rsid w:val="00E76E7E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15D10"/>
    <w:rsid w:val="00F32C7A"/>
    <w:rsid w:val="00F54962"/>
    <w:rsid w:val="00F658A6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347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aktiker.gr/F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Term.aspx?gid=33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18" ma:contentTypeDescription="Create a new document." ma:contentTypeScope="" ma:versionID="bf87c04b80a945fde913b923b25b150e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2bc64787df309cbca00fbe18e6120fa5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376D4-EAA4-4CC0-8F73-2383794C7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Konstantinidi, Sofia</cp:lastModifiedBy>
  <cp:revision>2</cp:revision>
  <dcterms:created xsi:type="dcterms:W3CDTF">2026-03-11T08:27:00Z</dcterms:created>
  <dcterms:modified xsi:type="dcterms:W3CDTF">2026-03-11T08:27:00Z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